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91" w:rsidRDefault="00412224">
      <w:pPr>
        <w:pStyle w:val="berschrift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-134620</wp:posOffset>
            </wp:positionV>
            <wp:extent cx="12001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57" y="21221"/>
                <wp:lineTo x="21257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91">
        <w:t>Bezirksamt Charlottenburg-Wilmersdorf von Berlin</w:t>
      </w:r>
    </w:p>
    <w:p w:rsidR="00BA3A91" w:rsidRDefault="00BA3A91">
      <w:pPr>
        <w:pStyle w:val="berschrift2"/>
      </w:pPr>
      <w:r>
        <w:t>Presse- und Öffentlichkeitsarbeit</w:t>
      </w:r>
    </w:p>
    <w:p w:rsidR="00BA3A91" w:rsidRDefault="00BA3A91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1843"/>
        <w:gridCol w:w="1417"/>
        <w:gridCol w:w="3119"/>
      </w:tblGrid>
      <w:tr w:rsidR="00BA3A91">
        <w:tc>
          <w:tcPr>
            <w:tcW w:w="1204" w:type="dxa"/>
          </w:tcPr>
          <w:p w:rsidR="00BA3A91" w:rsidRDefault="00BA3A91">
            <w:pPr>
              <w:rPr>
                <w:sz w:val="16"/>
              </w:rPr>
            </w:pPr>
            <w:r>
              <w:rPr>
                <w:b/>
                <w:sz w:val="16"/>
              </w:rPr>
              <w:t>Postanschrift</w:t>
            </w:r>
          </w:p>
        </w:tc>
        <w:tc>
          <w:tcPr>
            <w:tcW w:w="1843" w:type="dxa"/>
          </w:tcPr>
          <w:p w:rsidR="00BA3A91" w:rsidRDefault="00BA3A91">
            <w:pPr>
              <w:rPr>
                <w:sz w:val="16"/>
              </w:rPr>
            </w:pPr>
            <w:r>
              <w:rPr>
                <w:sz w:val="16"/>
              </w:rPr>
              <w:t>10617 Berlin</w:t>
            </w:r>
          </w:p>
        </w:tc>
        <w:tc>
          <w:tcPr>
            <w:tcW w:w="1843" w:type="dxa"/>
          </w:tcPr>
          <w:p w:rsidR="00BA3A91" w:rsidRDefault="00BA3A91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BA3A91" w:rsidRDefault="00BA3A91">
            <w:pPr>
              <w:rPr>
                <w:sz w:val="16"/>
              </w:rPr>
            </w:pPr>
            <w:r>
              <w:rPr>
                <w:b/>
                <w:sz w:val="16"/>
              </w:rPr>
              <w:t>Dienstgebäude</w:t>
            </w:r>
          </w:p>
        </w:tc>
        <w:tc>
          <w:tcPr>
            <w:tcW w:w="3119" w:type="dxa"/>
          </w:tcPr>
          <w:p w:rsidR="00BA3A91" w:rsidRDefault="00BA3A91">
            <w:pPr>
              <w:rPr>
                <w:sz w:val="16"/>
              </w:rPr>
            </w:pPr>
            <w:r>
              <w:rPr>
                <w:sz w:val="16"/>
              </w:rPr>
              <w:t xml:space="preserve">Rathaus Charlottenburg, </w:t>
            </w:r>
            <w:proofErr w:type="spellStart"/>
            <w:r>
              <w:rPr>
                <w:sz w:val="16"/>
              </w:rPr>
              <w:t>Zi</w:t>
            </w:r>
            <w:proofErr w:type="spellEnd"/>
            <w:r>
              <w:rPr>
                <w:sz w:val="16"/>
              </w:rPr>
              <w:t xml:space="preserve"> 22</w:t>
            </w:r>
            <w:r w:rsidR="00351547">
              <w:rPr>
                <w:sz w:val="16"/>
              </w:rPr>
              <w:t>8</w:t>
            </w:r>
          </w:p>
        </w:tc>
      </w:tr>
      <w:tr w:rsidR="00BA3A91">
        <w:tc>
          <w:tcPr>
            <w:tcW w:w="1204" w:type="dxa"/>
          </w:tcPr>
          <w:p w:rsidR="00BA3A91" w:rsidRDefault="00BA3A91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BA3A91" w:rsidRDefault="00BA3A91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BA3A91" w:rsidRDefault="00BA3A91">
            <w:pPr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BA3A91" w:rsidRDefault="00BA3A91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BA3A91" w:rsidRDefault="00BA3A91">
            <w:pPr>
              <w:rPr>
                <w:sz w:val="16"/>
              </w:rPr>
            </w:pPr>
            <w:r>
              <w:rPr>
                <w:sz w:val="16"/>
              </w:rPr>
              <w:t>Otto-Suhr-Allee 100, 10585 Berlin</w:t>
            </w:r>
          </w:p>
        </w:tc>
      </w:tr>
      <w:tr w:rsidR="00BA3A91">
        <w:tc>
          <w:tcPr>
            <w:tcW w:w="1204" w:type="dxa"/>
          </w:tcPr>
          <w:p w:rsidR="00BA3A91" w:rsidRDefault="00BA3A91">
            <w:pPr>
              <w:rPr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1843" w:type="dxa"/>
          </w:tcPr>
          <w:p w:rsidR="00BA3A91" w:rsidRDefault="00BA3A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9029-12203</w:t>
            </w:r>
          </w:p>
        </w:tc>
        <w:tc>
          <w:tcPr>
            <w:tcW w:w="1843" w:type="dxa"/>
          </w:tcPr>
          <w:p w:rsidR="00BA3A91" w:rsidRDefault="00BA3A91">
            <w:pPr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BA3A91" w:rsidRDefault="00BA3A91">
            <w:pPr>
              <w:rPr>
                <w:sz w:val="16"/>
              </w:rPr>
            </w:pPr>
            <w:r>
              <w:rPr>
                <w:b/>
                <w:sz w:val="16"/>
              </w:rPr>
              <w:t>Internet</w:t>
            </w:r>
          </w:p>
        </w:tc>
        <w:tc>
          <w:tcPr>
            <w:tcW w:w="3119" w:type="dxa"/>
          </w:tcPr>
          <w:p w:rsidR="00BA3A91" w:rsidRDefault="00BA3A91">
            <w:pPr>
              <w:rPr>
                <w:sz w:val="16"/>
              </w:rPr>
            </w:pPr>
            <w:r>
              <w:rPr>
                <w:sz w:val="16"/>
              </w:rPr>
              <w:t>www.charlottenburg-wilmersdorf.de</w:t>
            </w:r>
          </w:p>
        </w:tc>
      </w:tr>
      <w:tr w:rsidR="00BA3A91">
        <w:tc>
          <w:tcPr>
            <w:tcW w:w="1204" w:type="dxa"/>
          </w:tcPr>
          <w:p w:rsidR="00BA3A91" w:rsidRDefault="00BA3A91">
            <w:pPr>
              <w:rPr>
                <w:sz w:val="16"/>
              </w:rPr>
            </w:pPr>
            <w:r>
              <w:rPr>
                <w:b/>
                <w:sz w:val="16"/>
              </w:rPr>
              <w:t>Telefax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3" w:type="dxa"/>
          </w:tcPr>
          <w:p w:rsidR="00BA3A91" w:rsidRDefault="00BA3A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9029-12908</w:t>
            </w:r>
          </w:p>
        </w:tc>
        <w:tc>
          <w:tcPr>
            <w:tcW w:w="1843" w:type="dxa"/>
          </w:tcPr>
          <w:p w:rsidR="00BA3A91" w:rsidRDefault="00BA3A91">
            <w:pPr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BA3A91" w:rsidRDefault="00BA3A91">
            <w:pPr>
              <w:rPr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3119" w:type="dxa"/>
          </w:tcPr>
          <w:p w:rsidR="00BA3A91" w:rsidRDefault="00BA3A91">
            <w:pPr>
              <w:rPr>
                <w:sz w:val="16"/>
              </w:rPr>
            </w:pPr>
            <w:r>
              <w:rPr>
                <w:sz w:val="16"/>
              </w:rPr>
              <w:t>presse@charlottenburg-wilmersdorf.de</w:t>
            </w:r>
          </w:p>
        </w:tc>
      </w:tr>
    </w:tbl>
    <w:p w:rsidR="00BA3A91" w:rsidRDefault="00BA3A91">
      <w:pPr>
        <w:pBdr>
          <w:top w:val="single" w:sz="6" w:space="1" w:color="auto"/>
          <w:bottom w:val="single" w:sz="4" w:space="1" w:color="auto"/>
        </w:pBdr>
      </w:pPr>
      <w:r>
        <w:rPr>
          <w:b/>
          <w:sz w:val="44"/>
        </w:rPr>
        <w:t>Pressemitteilung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t xml:space="preserve">Berlin, </w:t>
      </w:r>
      <w:r w:rsidR="00460CE8">
        <w:t>11</w:t>
      </w:r>
      <w:r w:rsidR="00744048">
        <w:t>.06</w:t>
      </w:r>
      <w:r w:rsidR="003C7FF0">
        <w:t>.2020</w:t>
      </w:r>
    </w:p>
    <w:p w:rsidR="00BA3A91" w:rsidRDefault="00BA3A91"/>
    <w:p w:rsidR="00272958" w:rsidRDefault="00272958" w:rsidP="00735C0C">
      <w:pPr>
        <w:outlineLvl w:val="0"/>
        <w:rPr>
          <w:rFonts w:cs="Arial"/>
          <w:b/>
          <w:bCs/>
          <w:kern w:val="36"/>
          <w:szCs w:val="24"/>
        </w:rPr>
      </w:pPr>
    </w:p>
    <w:p w:rsidR="00460CE8" w:rsidRPr="00735C0C" w:rsidRDefault="00735C0C" w:rsidP="00735C0C">
      <w:pPr>
        <w:outlineLvl w:val="0"/>
        <w:rPr>
          <w:rFonts w:cs="Arial"/>
          <w:b/>
          <w:bCs/>
          <w:kern w:val="36"/>
          <w:szCs w:val="24"/>
        </w:rPr>
      </w:pPr>
      <w:r>
        <w:rPr>
          <w:rFonts w:cs="Arial"/>
          <w:b/>
          <w:bCs/>
          <w:kern w:val="36"/>
          <w:szCs w:val="24"/>
        </w:rPr>
        <w:t>Sommeraktion</w:t>
      </w:r>
      <w:r w:rsidR="00272958">
        <w:rPr>
          <w:rFonts w:cs="Arial"/>
          <w:b/>
          <w:bCs/>
          <w:kern w:val="36"/>
          <w:szCs w:val="24"/>
        </w:rPr>
        <w:t xml:space="preserve"> für Kinder</w:t>
      </w:r>
      <w:r>
        <w:rPr>
          <w:rFonts w:cs="Arial"/>
          <w:b/>
          <w:bCs/>
          <w:kern w:val="36"/>
          <w:szCs w:val="24"/>
        </w:rPr>
        <w:t xml:space="preserve">: </w:t>
      </w:r>
      <w:r w:rsidR="00460CE8" w:rsidRPr="00735C0C">
        <w:rPr>
          <w:rFonts w:cs="Arial"/>
          <w:b/>
          <w:bCs/>
          <w:kern w:val="36"/>
          <w:szCs w:val="24"/>
        </w:rPr>
        <w:t>Ferien ohne Kofferpacken in Berlin</w:t>
      </w:r>
    </w:p>
    <w:p w:rsidR="00735C0C" w:rsidRDefault="00460CE8" w:rsidP="00735C0C">
      <w:pPr>
        <w:spacing w:before="100" w:beforeAutospacing="1" w:after="100" w:afterAutospacing="1"/>
        <w:rPr>
          <w:rFonts w:cs="Arial"/>
          <w:szCs w:val="24"/>
        </w:rPr>
      </w:pPr>
      <w:r w:rsidRPr="00735C0C">
        <w:rPr>
          <w:rFonts w:cs="Arial"/>
          <w:szCs w:val="24"/>
        </w:rPr>
        <w:t xml:space="preserve">Bis zuletzt war nicht sicher ob die Sommerferienaktion „Ferien ohne Kofferpacken“ stattfinden kann. Doch jetzt </w:t>
      </w:r>
      <w:r w:rsidR="00735C0C">
        <w:rPr>
          <w:rFonts w:cs="Arial"/>
          <w:szCs w:val="24"/>
        </w:rPr>
        <w:t>d</w:t>
      </w:r>
      <w:r w:rsidRPr="00735C0C">
        <w:rPr>
          <w:rFonts w:cs="Arial"/>
          <w:szCs w:val="24"/>
        </w:rPr>
        <w:t xml:space="preserve">ie gute Nachricht: Es </w:t>
      </w:r>
      <w:r w:rsidR="00735C0C">
        <w:rPr>
          <w:rFonts w:cs="Arial"/>
          <w:szCs w:val="24"/>
        </w:rPr>
        <w:t xml:space="preserve">gibt sogar drei </w:t>
      </w:r>
      <w:r w:rsidRPr="00735C0C">
        <w:rPr>
          <w:rFonts w:cs="Arial"/>
          <w:szCs w:val="24"/>
        </w:rPr>
        <w:t>Durchgänge</w:t>
      </w:r>
      <w:r w:rsidR="00735C0C">
        <w:rPr>
          <w:rFonts w:cs="Arial"/>
          <w:szCs w:val="24"/>
        </w:rPr>
        <w:t>.</w:t>
      </w:r>
    </w:p>
    <w:p w:rsidR="00460CE8" w:rsidRDefault="00460CE8" w:rsidP="00735C0C">
      <w:pPr>
        <w:spacing w:before="100" w:beforeAutospacing="1" w:after="100" w:afterAutospacing="1"/>
        <w:rPr>
          <w:rFonts w:cs="Arial"/>
          <w:szCs w:val="24"/>
        </w:rPr>
      </w:pPr>
      <w:r w:rsidRPr="00735C0C">
        <w:rPr>
          <w:rFonts w:cs="Arial"/>
          <w:szCs w:val="24"/>
        </w:rPr>
        <w:t>Der erste Durchgang findet vom 25.</w:t>
      </w:r>
      <w:r w:rsidR="00735C0C">
        <w:rPr>
          <w:rFonts w:cs="Arial"/>
          <w:szCs w:val="24"/>
        </w:rPr>
        <w:t xml:space="preserve"> Juni -</w:t>
      </w:r>
      <w:r w:rsidRPr="00735C0C">
        <w:rPr>
          <w:rFonts w:cs="Arial"/>
          <w:szCs w:val="24"/>
        </w:rPr>
        <w:t xml:space="preserve"> 8.</w:t>
      </w:r>
      <w:r w:rsidR="00735C0C">
        <w:rPr>
          <w:rFonts w:cs="Arial"/>
          <w:szCs w:val="24"/>
        </w:rPr>
        <w:t xml:space="preserve"> Juli</w:t>
      </w:r>
      <w:r w:rsidRPr="00735C0C">
        <w:rPr>
          <w:rFonts w:cs="Arial"/>
          <w:szCs w:val="24"/>
        </w:rPr>
        <w:t>, der zweite vom 13.</w:t>
      </w:r>
      <w:r w:rsidR="00735C0C">
        <w:rPr>
          <w:rFonts w:cs="Arial"/>
          <w:szCs w:val="24"/>
        </w:rPr>
        <w:t xml:space="preserve"> -</w:t>
      </w:r>
      <w:r w:rsidRPr="00735C0C">
        <w:rPr>
          <w:rFonts w:cs="Arial"/>
          <w:szCs w:val="24"/>
        </w:rPr>
        <w:t xml:space="preserve"> 24.</w:t>
      </w:r>
      <w:r w:rsidR="00735C0C">
        <w:rPr>
          <w:rFonts w:cs="Arial"/>
          <w:szCs w:val="24"/>
        </w:rPr>
        <w:t xml:space="preserve"> Juli</w:t>
      </w:r>
      <w:r w:rsidRPr="00735C0C">
        <w:rPr>
          <w:rFonts w:cs="Arial"/>
          <w:szCs w:val="24"/>
        </w:rPr>
        <w:t xml:space="preserve"> und der dritte vom 27.</w:t>
      </w:r>
      <w:r w:rsidR="00735C0C">
        <w:rPr>
          <w:rFonts w:cs="Arial"/>
          <w:szCs w:val="24"/>
        </w:rPr>
        <w:t xml:space="preserve">Juli bis </w:t>
      </w:r>
      <w:r w:rsidRPr="00735C0C">
        <w:rPr>
          <w:rFonts w:cs="Arial"/>
          <w:szCs w:val="24"/>
        </w:rPr>
        <w:t>7.</w:t>
      </w:r>
      <w:r w:rsidR="00735C0C">
        <w:rPr>
          <w:rFonts w:cs="Arial"/>
          <w:szCs w:val="24"/>
        </w:rPr>
        <w:t xml:space="preserve"> August 2</w:t>
      </w:r>
      <w:r w:rsidRPr="00735C0C">
        <w:rPr>
          <w:rFonts w:cs="Arial"/>
          <w:szCs w:val="24"/>
        </w:rPr>
        <w:t>020 statt.</w:t>
      </w:r>
    </w:p>
    <w:p w:rsidR="00D36B6C" w:rsidRPr="00735C0C" w:rsidRDefault="00D36B6C" w:rsidP="00D36B6C">
      <w:pPr>
        <w:spacing w:before="100" w:beforeAutospacing="1" w:after="100" w:afterAutospacing="1"/>
        <w:rPr>
          <w:rStyle w:val="Fett"/>
          <w:rFonts w:eastAsiaTheme="minorHAnsi"/>
          <w:szCs w:val="24"/>
        </w:rPr>
      </w:pPr>
      <w:r>
        <w:rPr>
          <w:rFonts w:cs="Arial"/>
          <w:szCs w:val="24"/>
        </w:rPr>
        <w:t xml:space="preserve">Die </w:t>
      </w:r>
      <w:r w:rsidRPr="00735C0C">
        <w:rPr>
          <w:rFonts w:cs="Arial"/>
          <w:szCs w:val="24"/>
        </w:rPr>
        <w:t xml:space="preserve">Mädchen und Jungen </w:t>
      </w:r>
      <w:r>
        <w:rPr>
          <w:rFonts w:cs="Arial"/>
          <w:szCs w:val="24"/>
        </w:rPr>
        <w:t>von</w:t>
      </w:r>
      <w:r w:rsidRPr="00735C0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sechs</w:t>
      </w:r>
      <w:r w:rsidRPr="00735C0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bis zwölf</w:t>
      </w:r>
      <w:r w:rsidRPr="00735C0C">
        <w:rPr>
          <w:rFonts w:cs="Arial"/>
          <w:szCs w:val="24"/>
        </w:rPr>
        <w:t xml:space="preserve"> Jahren aus dem Bezirk Charlottenburg-Wilmersdorf </w:t>
      </w:r>
      <w:r>
        <w:rPr>
          <w:rFonts w:cs="Arial"/>
          <w:szCs w:val="24"/>
        </w:rPr>
        <w:t xml:space="preserve">werden bei "Ferien ohne Kofferpacken" jeweils </w:t>
      </w:r>
      <w:r w:rsidRPr="00735C0C">
        <w:rPr>
          <w:rFonts w:cs="Arial"/>
          <w:color w:val="000000"/>
          <w:szCs w:val="24"/>
        </w:rPr>
        <w:t>von Montag bis</w:t>
      </w:r>
      <w:r w:rsidRPr="00735C0C">
        <w:rPr>
          <w:rFonts w:cs="Arial"/>
          <w:szCs w:val="24"/>
        </w:rPr>
        <w:t xml:space="preserve"> </w:t>
      </w:r>
      <w:r w:rsidRPr="00735C0C">
        <w:rPr>
          <w:rFonts w:cs="Arial"/>
          <w:color w:val="000000"/>
          <w:szCs w:val="24"/>
        </w:rPr>
        <w:t>Freitag von 9 bis</w:t>
      </w:r>
      <w:r w:rsidRPr="00735C0C">
        <w:rPr>
          <w:rFonts w:cs="Arial"/>
          <w:szCs w:val="24"/>
        </w:rPr>
        <w:t xml:space="preserve"> </w:t>
      </w:r>
      <w:r w:rsidRPr="00735C0C">
        <w:rPr>
          <w:rFonts w:cs="Arial"/>
          <w:color w:val="000000"/>
          <w:szCs w:val="24"/>
        </w:rPr>
        <w:t xml:space="preserve">16:30 Uhr im Haus der Jugend Charlottenburg </w:t>
      </w:r>
      <w:r>
        <w:rPr>
          <w:rFonts w:cs="Arial"/>
          <w:color w:val="000000"/>
          <w:szCs w:val="24"/>
        </w:rPr>
        <w:t>a</w:t>
      </w:r>
      <w:r w:rsidRPr="00735C0C">
        <w:rPr>
          <w:rFonts w:cs="Arial"/>
          <w:color w:val="000000"/>
          <w:szCs w:val="24"/>
        </w:rPr>
        <w:t>n der Zillestraße 54</w:t>
      </w:r>
      <w:r>
        <w:rPr>
          <w:rFonts w:cs="Arial"/>
          <w:color w:val="000000"/>
          <w:szCs w:val="24"/>
        </w:rPr>
        <w:t xml:space="preserve"> in Charlottenburg mit einem bunten Programm betreut</w:t>
      </w:r>
      <w:r w:rsidRPr="00735C0C">
        <w:rPr>
          <w:rFonts w:cs="Arial"/>
          <w:color w:val="000000"/>
          <w:szCs w:val="24"/>
        </w:rPr>
        <w:t>.</w:t>
      </w:r>
      <w:r w:rsidRPr="00735C0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Organisiert werden auch Ausflüge, soweit es die Corona-Situation zulässt.</w:t>
      </w:r>
    </w:p>
    <w:p w:rsidR="00735C0C" w:rsidRPr="00735C0C" w:rsidRDefault="00735C0C" w:rsidP="00735C0C">
      <w:pPr>
        <w:ind w:right="65"/>
        <w:rPr>
          <w:rFonts w:eastAsiaTheme="minorHAnsi"/>
          <w:color w:val="000000"/>
          <w:szCs w:val="24"/>
        </w:rPr>
      </w:pPr>
      <w:r w:rsidRPr="00735C0C">
        <w:rPr>
          <w:rFonts w:cs="Arial"/>
          <w:szCs w:val="24"/>
        </w:rPr>
        <w:t>Der Teilnehmerbeitrag beträgt 95</w:t>
      </w:r>
      <w:r>
        <w:rPr>
          <w:rFonts w:cs="Arial"/>
          <w:szCs w:val="24"/>
        </w:rPr>
        <w:t xml:space="preserve"> Euro</w:t>
      </w:r>
      <w:r w:rsidRPr="00735C0C">
        <w:rPr>
          <w:rFonts w:cs="Arial"/>
          <w:szCs w:val="24"/>
        </w:rPr>
        <w:t xml:space="preserve"> für zwei Ferienwochen. Familien mit Transferleistungen können mit einer finanziellen Förderung rechnen. Der Mindestbeitrag für zwei Ferienwochen beträgt 25</w:t>
      </w:r>
      <w:r>
        <w:rPr>
          <w:rFonts w:cs="Arial"/>
          <w:szCs w:val="24"/>
        </w:rPr>
        <w:t xml:space="preserve"> Euro</w:t>
      </w:r>
      <w:r w:rsidRPr="00735C0C">
        <w:rPr>
          <w:rFonts w:cs="Arial"/>
          <w:szCs w:val="24"/>
        </w:rPr>
        <w:t xml:space="preserve">. </w:t>
      </w:r>
      <w:r w:rsidRPr="00735C0C">
        <w:rPr>
          <w:rFonts w:cs="Arial"/>
          <w:color w:val="000000"/>
          <w:szCs w:val="24"/>
        </w:rPr>
        <w:t>Im Teilnehmerbeitrag sind die Betreuung, Frühstück; Mittagessen und Getränke enthalten.</w:t>
      </w:r>
    </w:p>
    <w:p w:rsidR="00735C0C" w:rsidRPr="00735C0C" w:rsidRDefault="00735C0C" w:rsidP="00735C0C">
      <w:pPr>
        <w:spacing w:before="100" w:beforeAutospacing="1" w:after="100" w:afterAutospacing="1"/>
        <w:rPr>
          <w:rFonts w:cs="Arial"/>
          <w:szCs w:val="24"/>
        </w:rPr>
      </w:pPr>
      <w:r w:rsidRPr="00735C0C">
        <w:rPr>
          <w:rFonts w:cs="Arial"/>
          <w:szCs w:val="24"/>
        </w:rPr>
        <w:t xml:space="preserve">Informationen und Anmeldungen gibt es ab sofort unter </w:t>
      </w:r>
      <w:hyperlink r:id="rId6" w:history="1">
        <w:r w:rsidRPr="00735C0C">
          <w:rPr>
            <w:rStyle w:val="Hyperlink"/>
            <w:rFonts w:cs="Arial"/>
            <w:szCs w:val="24"/>
          </w:rPr>
          <w:t>www.zille54.de</w:t>
        </w:r>
      </w:hyperlink>
      <w:r w:rsidRPr="00735C0C">
        <w:rPr>
          <w:rFonts w:cs="Arial"/>
          <w:szCs w:val="24"/>
        </w:rPr>
        <w:t xml:space="preserve"> oder bei </w:t>
      </w:r>
      <w:r w:rsidRPr="00735C0C">
        <w:rPr>
          <w:rFonts w:cs="Arial"/>
          <w:szCs w:val="24"/>
        </w:rPr>
        <w:br/>
        <w:t>Frau Weichert</w:t>
      </w:r>
      <w:r>
        <w:rPr>
          <w:rFonts w:cs="Arial"/>
          <w:szCs w:val="24"/>
        </w:rPr>
        <w:t xml:space="preserve"> unter</w:t>
      </w:r>
      <w:r w:rsidRPr="00735C0C">
        <w:rPr>
          <w:rFonts w:cs="Arial"/>
          <w:szCs w:val="24"/>
        </w:rPr>
        <w:t xml:space="preserve"> Tel</w:t>
      </w:r>
      <w:r>
        <w:rPr>
          <w:rFonts w:cs="Arial"/>
          <w:szCs w:val="24"/>
        </w:rPr>
        <w:t>.</w:t>
      </w:r>
      <w:r w:rsidRPr="00735C0C">
        <w:rPr>
          <w:rFonts w:cs="Arial"/>
          <w:szCs w:val="24"/>
        </w:rPr>
        <w:t xml:space="preserve"> 9029-12775 </w:t>
      </w:r>
      <w:r>
        <w:rPr>
          <w:rFonts w:cs="Arial"/>
          <w:szCs w:val="24"/>
        </w:rPr>
        <w:t>(</w:t>
      </w:r>
      <w:r w:rsidRPr="00735C0C">
        <w:rPr>
          <w:rFonts w:cs="Arial"/>
          <w:szCs w:val="24"/>
        </w:rPr>
        <w:t>ab 15 Uhr</w:t>
      </w:r>
      <w:r>
        <w:rPr>
          <w:rFonts w:cs="Arial"/>
          <w:szCs w:val="24"/>
        </w:rPr>
        <w:t>)</w:t>
      </w:r>
      <w:r w:rsidRPr="00735C0C">
        <w:rPr>
          <w:rFonts w:cs="Arial"/>
          <w:szCs w:val="24"/>
        </w:rPr>
        <w:t xml:space="preserve">. </w:t>
      </w:r>
    </w:p>
    <w:p w:rsidR="00460CE8" w:rsidRPr="00D36B6C" w:rsidRDefault="00460CE8" w:rsidP="00735C0C">
      <w:pPr>
        <w:spacing w:before="100" w:beforeAutospacing="1" w:after="100" w:afterAutospacing="1"/>
        <w:rPr>
          <w:rFonts w:eastAsiaTheme="minorHAnsi" w:cs="Arial"/>
          <w:szCs w:val="24"/>
          <w:lang w:eastAsia="en-US"/>
        </w:rPr>
      </w:pPr>
      <w:r w:rsidRPr="00D36B6C">
        <w:rPr>
          <w:rFonts w:cs="Arial"/>
          <w:szCs w:val="24"/>
        </w:rPr>
        <w:t>Jugendstadträtin Heike Schmitt-Schmelz:</w:t>
      </w:r>
    </w:p>
    <w:p w:rsidR="009D21E7" w:rsidRPr="00735C0C" w:rsidRDefault="00460CE8" w:rsidP="00272958">
      <w:pPr>
        <w:ind w:left="708" w:right="65"/>
        <w:rPr>
          <w:szCs w:val="24"/>
        </w:rPr>
      </w:pPr>
      <w:r w:rsidRPr="00735C0C">
        <w:rPr>
          <w:rFonts w:cs="Arial"/>
          <w:szCs w:val="24"/>
        </w:rPr>
        <w:t xml:space="preserve">„Die bevorstehenden Sommerferien werden </w:t>
      </w:r>
      <w:r w:rsidR="00735C0C">
        <w:rPr>
          <w:rFonts w:cs="Arial"/>
          <w:szCs w:val="24"/>
        </w:rPr>
        <w:t xml:space="preserve">wegen der Corona-Krise </w:t>
      </w:r>
      <w:r w:rsidRPr="00735C0C">
        <w:rPr>
          <w:rFonts w:cs="Arial"/>
          <w:szCs w:val="24"/>
        </w:rPr>
        <w:t xml:space="preserve">anders als </w:t>
      </w:r>
      <w:r w:rsidR="00735C0C">
        <w:rPr>
          <w:rFonts w:cs="Arial"/>
          <w:szCs w:val="24"/>
        </w:rPr>
        <w:t>in den vergangenen Jahren</w:t>
      </w:r>
      <w:r w:rsidRPr="00735C0C">
        <w:rPr>
          <w:rFonts w:cs="Arial"/>
          <w:szCs w:val="24"/>
        </w:rPr>
        <w:t xml:space="preserve"> werden. </w:t>
      </w:r>
      <w:r w:rsidR="00735C0C">
        <w:rPr>
          <w:rFonts w:cs="Arial"/>
          <w:szCs w:val="24"/>
        </w:rPr>
        <w:t xml:space="preserve">Mit den </w:t>
      </w:r>
      <w:r w:rsidRPr="00735C0C">
        <w:rPr>
          <w:rFonts w:cs="Arial"/>
          <w:szCs w:val="24"/>
        </w:rPr>
        <w:t>vielseitigen Angebote</w:t>
      </w:r>
      <w:r w:rsidR="00735C0C">
        <w:rPr>
          <w:rFonts w:cs="Arial"/>
          <w:szCs w:val="24"/>
        </w:rPr>
        <w:t>n</w:t>
      </w:r>
      <w:r w:rsidRPr="00735C0C">
        <w:rPr>
          <w:rFonts w:cs="Arial"/>
          <w:szCs w:val="24"/>
        </w:rPr>
        <w:t xml:space="preserve"> </w:t>
      </w:r>
      <w:r w:rsidR="00D36B6C">
        <w:rPr>
          <w:rFonts w:cs="Arial"/>
          <w:szCs w:val="24"/>
        </w:rPr>
        <w:t>bei</w:t>
      </w:r>
      <w:r w:rsidRPr="00735C0C">
        <w:rPr>
          <w:rFonts w:cs="Arial"/>
          <w:szCs w:val="24"/>
        </w:rPr>
        <w:t xml:space="preserve"> „Ferien ohne Kofferpacken“ w</w:t>
      </w:r>
      <w:r w:rsidR="00735C0C">
        <w:rPr>
          <w:rFonts w:cs="Arial"/>
          <w:szCs w:val="24"/>
        </w:rPr>
        <w:t xml:space="preserve">ollen wir den </w:t>
      </w:r>
      <w:r w:rsidRPr="00735C0C">
        <w:rPr>
          <w:rFonts w:cs="Arial"/>
          <w:szCs w:val="24"/>
        </w:rPr>
        <w:t xml:space="preserve">Kindern Spaß und </w:t>
      </w:r>
      <w:r w:rsidR="00735C0C">
        <w:rPr>
          <w:rFonts w:cs="Arial"/>
          <w:szCs w:val="24"/>
        </w:rPr>
        <w:t>Abwechslung b</w:t>
      </w:r>
      <w:r w:rsidRPr="00735C0C">
        <w:rPr>
          <w:rFonts w:cs="Arial"/>
          <w:szCs w:val="24"/>
        </w:rPr>
        <w:t xml:space="preserve">ereiten. Der Bezirk Charlottenburg-Wilmersdorf </w:t>
      </w:r>
      <w:r w:rsidR="00272958">
        <w:rPr>
          <w:rFonts w:cs="Arial"/>
          <w:szCs w:val="24"/>
        </w:rPr>
        <w:t>will</w:t>
      </w:r>
      <w:r w:rsidRPr="00735C0C">
        <w:rPr>
          <w:rFonts w:cs="Arial"/>
          <w:szCs w:val="24"/>
        </w:rPr>
        <w:t xml:space="preserve"> </w:t>
      </w:r>
      <w:r w:rsidR="00D36B6C">
        <w:rPr>
          <w:rFonts w:cs="Arial"/>
          <w:szCs w:val="24"/>
        </w:rPr>
        <w:t xml:space="preserve">mit der Aktion </w:t>
      </w:r>
      <w:r w:rsidRPr="00735C0C">
        <w:rPr>
          <w:rFonts w:cs="Arial"/>
          <w:szCs w:val="24"/>
        </w:rPr>
        <w:t xml:space="preserve">in </w:t>
      </w:r>
      <w:r w:rsidR="00D36B6C">
        <w:rPr>
          <w:rFonts w:cs="Arial"/>
          <w:szCs w:val="24"/>
        </w:rPr>
        <w:t>aktuellen</w:t>
      </w:r>
      <w:r w:rsidRPr="00735C0C">
        <w:rPr>
          <w:rFonts w:cs="Arial"/>
          <w:szCs w:val="24"/>
        </w:rPr>
        <w:t xml:space="preserve"> Krisensituation </w:t>
      </w:r>
      <w:r w:rsidR="00D36B6C">
        <w:rPr>
          <w:rFonts w:cs="Arial"/>
          <w:szCs w:val="24"/>
        </w:rPr>
        <w:t xml:space="preserve">auch die </w:t>
      </w:r>
      <w:r w:rsidR="00272958">
        <w:rPr>
          <w:rFonts w:cs="Arial"/>
          <w:szCs w:val="24"/>
        </w:rPr>
        <w:t>Elter</w:t>
      </w:r>
      <w:r w:rsidR="00D36B6C">
        <w:rPr>
          <w:rFonts w:cs="Arial"/>
          <w:szCs w:val="24"/>
        </w:rPr>
        <w:t>n entlasten</w:t>
      </w:r>
      <w:r w:rsidR="00272958">
        <w:rPr>
          <w:rFonts w:cs="Arial"/>
          <w:szCs w:val="24"/>
        </w:rPr>
        <w:t>."</w:t>
      </w:r>
    </w:p>
    <w:sectPr w:rsidR="009D21E7" w:rsidRPr="00735C0C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E4"/>
    <w:rsid w:val="000A6029"/>
    <w:rsid w:val="00134029"/>
    <w:rsid w:val="00272958"/>
    <w:rsid w:val="00351547"/>
    <w:rsid w:val="003C7FF0"/>
    <w:rsid w:val="00412224"/>
    <w:rsid w:val="00425DC4"/>
    <w:rsid w:val="00460CE8"/>
    <w:rsid w:val="00735C0C"/>
    <w:rsid w:val="00744048"/>
    <w:rsid w:val="00797E05"/>
    <w:rsid w:val="008F12E4"/>
    <w:rsid w:val="009D21E7"/>
    <w:rsid w:val="00A60A36"/>
    <w:rsid w:val="00B101F1"/>
    <w:rsid w:val="00BA3A91"/>
    <w:rsid w:val="00D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440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44048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460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440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44048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460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lle54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8A6DFDDE</Template>
  <TotalTime>0</TotalTime>
  <Pages>1</Pages>
  <Words>242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Wilmersdorf von Berlin</vt:lpstr>
    </vt:vector>
  </TitlesOfParts>
  <Company>BA Wilmersdorf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Wilmersdorf von Berlin</dc:title>
  <dc:creator>Brühl, Carolin</dc:creator>
  <cp:lastModifiedBy>Heike Schmitt-Schmelz</cp:lastModifiedBy>
  <cp:revision>2</cp:revision>
  <cp:lastPrinted>1998-03-12T11:39:00Z</cp:lastPrinted>
  <dcterms:created xsi:type="dcterms:W3CDTF">2020-06-16T09:31:00Z</dcterms:created>
  <dcterms:modified xsi:type="dcterms:W3CDTF">2020-06-16T09:31:00Z</dcterms:modified>
</cp:coreProperties>
</file>